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0D" w:rsidRDefault="00366BAB">
      <w:r>
        <w:t>RELAZIONE SULLA BATTERIA ULTRAFIRE</w:t>
      </w:r>
    </w:p>
    <w:p w:rsidR="00366BAB" w:rsidRDefault="004D2207">
      <w:r>
        <w:t>Sono state testate</w:t>
      </w:r>
      <w:r w:rsidR="00366BAB">
        <w:t xml:space="preserve"> </w:t>
      </w:r>
      <w:r>
        <w:t>tre</w:t>
      </w:r>
      <w:r w:rsidR="00366BAB">
        <w:t xml:space="preserve"> batteri</w:t>
      </w:r>
      <w:r>
        <w:t>e</w:t>
      </w:r>
      <w:r w:rsidR="00366BAB">
        <w:t xml:space="preserve"> </w:t>
      </w:r>
      <w:proofErr w:type="spellStart"/>
      <w:r w:rsidR="00366BAB">
        <w:t>UltraFire</w:t>
      </w:r>
      <w:proofErr w:type="spellEnd"/>
      <w:r w:rsidR="00366BAB">
        <w:t xml:space="preserve"> con le seguenti caratteristiche:</w:t>
      </w:r>
    </w:p>
    <w:p w:rsidR="00366BAB" w:rsidRDefault="00366BAB">
      <w:r>
        <w:t>Capacità nominale 4 Ah</w:t>
      </w:r>
    </w:p>
    <w:p w:rsidR="00366BAB" w:rsidRDefault="00366BAB">
      <w:r>
        <w:t>Tensione di cella 3.7 V</w:t>
      </w:r>
    </w:p>
    <w:p w:rsidR="00366BAB" w:rsidRDefault="00366BAB">
      <w:r>
        <w:t>Peso: 40 grammi</w:t>
      </w:r>
    </w:p>
    <w:p w:rsidR="00366BAB" w:rsidRDefault="00366BAB">
      <w:r>
        <w:t xml:space="preserve">Condizioni di </w:t>
      </w:r>
      <w:proofErr w:type="spellStart"/>
      <w:r>
        <w:t>ciclazione</w:t>
      </w:r>
      <w:proofErr w:type="spellEnd"/>
      <w:r>
        <w:t>:</w:t>
      </w:r>
    </w:p>
    <w:tbl>
      <w:tblPr>
        <w:tblStyle w:val="Grigliatabella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366BAB" w:rsidTr="00C70B1B">
        <w:tc>
          <w:tcPr>
            <w:tcW w:w="1222" w:type="dxa"/>
          </w:tcPr>
          <w:p w:rsidR="00366BAB" w:rsidRDefault="00366BAB" w:rsidP="00C70B1B">
            <w:proofErr w:type="spellStart"/>
            <w:r>
              <w:t>Step</w:t>
            </w:r>
            <w:proofErr w:type="spellEnd"/>
          </w:p>
        </w:tc>
        <w:tc>
          <w:tcPr>
            <w:tcW w:w="1222" w:type="dxa"/>
          </w:tcPr>
          <w:p w:rsidR="00366BAB" w:rsidRDefault="00366BAB" w:rsidP="00C70B1B">
            <w:proofErr w:type="spellStart"/>
            <w:r>
              <w:t>Condition</w:t>
            </w:r>
            <w:proofErr w:type="spellEnd"/>
          </w:p>
        </w:tc>
        <w:tc>
          <w:tcPr>
            <w:tcW w:w="1222" w:type="dxa"/>
          </w:tcPr>
          <w:p w:rsidR="00366BAB" w:rsidRDefault="00366BAB" w:rsidP="00C70B1B">
            <w:r>
              <w:t>Mode</w:t>
            </w:r>
          </w:p>
        </w:tc>
        <w:tc>
          <w:tcPr>
            <w:tcW w:w="1222" w:type="dxa"/>
          </w:tcPr>
          <w:p w:rsidR="00366BAB" w:rsidRDefault="00366BAB" w:rsidP="00C70B1B">
            <w:proofErr w:type="spellStart"/>
            <w:r>
              <w:t>Value</w:t>
            </w:r>
            <w:proofErr w:type="spellEnd"/>
          </w:p>
        </w:tc>
        <w:tc>
          <w:tcPr>
            <w:tcW w:w="1222" w:type="dxa"/>
          </w:tcPr>
          <w:p w:rsidR="00366BAB" w:rsidRDefault="00366BAB" w:rsidP="00C70B1B"/>
        </w:tc>
        <w:tc>
          <w:tcPr>
            <w:tcW w:w="1222" w:type="dxa"/>
          </w:tcPr>
          <w:p w:rsidR="00366BAB" w:rsidRDefault="00366BAB" w:rsidP="00C70B1B">
            <w:r>
              <w:t xml:space="preserve">End </w:t>
            </w:r>
            <w:proofErr w:type="spellStart"/>
            <w:r>
              <w:t>condition</w:t>
            </w:r>
            <w:proofErr w:type="spellEnd"/>
          </w:p>
        </w:tc>
        <w:tc>
          <w:tcPr>
            <w:tcW w:w="1223" w:type="dxa"/>
          </w:tcPr>
          <w:p w:rsidR="00366BAB" w:rsidRDefault="00366BAB" w:rsidP="00C70B1B">
            <w:proofErr w:type="spellStart"/>
            <w:r>
              <w:t>Value</w:t>
            </w:r>
            <w:proofErr w:type="spellEnd"/>
          </w:p>
        </w:tc>
        <w:tc>
          <w:tcPr>
            <w:tcW w:w="1223" w:type="dxa"/>
          </w:tcPr>
          <w:p w:rsidR="00366BAB" w:rsidRDefault="00366BAB" w:rsidP="00C70B1B">
            <w:proofErr w:type="spellStart"/>
            <w:r>
              <w:t>Then</w:t>
            </w:r>
            <w:proofErr w:type="spellEnd"/>
          </w:p>
        </w:tc>
      </w:tr>
      <w:tr w:rsidR="00366BAB" w:rsidTr="00C70B1B">
        <w:tc>
          <w:tcPr>
            <w:tcW w:w="1222" w:type="dxa"/>
          </w:tcPr>
          <w:p w:rsidR="00366BAB" w:rsidRDefault="00366BAB" w:rsidP="00C70B1B">
            <w:r>
              <w:t>1</w:t>
            </w:r>
          </w:p>
        </w:tc>
        <w:tc>
          <w:tcPr>
            <w:tcW w:w="1222" w:type="dxa"/>
          </w:tcPr>
          <w:p w:rsidR="00366BAB" w:rsidRDefault="00366BAB" w:rsidP="00C70B1B">
            <w:proofErr w:type="spellStart"/>
            <w:r>
              <w:t>Adv</w:t>
            </w:r>
            <w:proofErr w:type="spellEnd"/>
            <w:r>
              <w:t xml:space="preserve"> </w:t>
            </w:r>
            <w:proofErr w:type="spellStart"/>
            <w:r>
              <w:t>Cycle</w:t>
            </w:r>
            <w:proofErr w:type="spellEnd"/>
          </w:p>
        </w:tc>
        <w:tc>
          <w:tcPr>
            <w:tcW w:w="1222" w:type="dxa"/>
          </w:tcPr>
          <w:p w:rsidR="00366BAB" w:rsidRDefault="00366BAB" w:rsidP="00C70B1B"/>
        </w:tc>
        <w:tc>
          <w:tcPr>
            <w:tcW w:w="1222" w:type="dxa"/>
          </w:tcPr>
          <w:p w:rsidR="00366BAB" w:rsidRDefault="00366BAB" w:rsidP="00C70B1B"/>
        </w:tc>
        <w:tc>
          <w:tcPr>
            <w:tcW w:w="1222" w:type="dxa"/>
          </w:tcPr>
          <w:p w:rsidR="00366BAB" w:rsidRDefault="00366BAB" w:rsidP="00C70B1B"/>
        </w:tc>
        <w:tc>
          <w:tcPr>
            <w:tcW w:w="1222" w:type="dxa"/>
          </w:tcPr>
          <w:p w:rsidR="00366BAB" w:rsidRDefault="00366BAB" w:rsidP="00C70B1B">
            <w:proofErr w:type="spellStart"/>
            <w:r>
              <w:t>Cycle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223" w:type="dxa"/>
          </w:tcPr>
          <w:p w:rsidR="00366BAB" w:rsidRDefault="00366BAB" w:rsidP="00C70B1B">
            <w:r>
              <w:t>&gt; 10</w:t>
            </w:r>
          </w:p>
        </w:tc>
        <w:tc>
          <w:tcPr>
            <w:tcW w:w="1223" w:type="dxa"/>
          </w:tcPr>
          <w:p w:rsidR="00366BAB" w:rsidRDefault="00366BAB" w:rsidP="00366BAB">
            <w:r>
              <w:t xml:space="preserve">Go </w:t>
            </w:r>
            <w:proofErr w:type="spellStart"/>
            <w:r>
              <w:t>to</w:t>
            </w:r>
            <w:proofErr w:type="spellEnd"/>
            <w:r>
              <w:t xml:space="preserve"> 4</w:t>
            </w:r>
          </w:p>
        </w:tc>
      </w:tr>
      <w:tr w:rsidR="00366BAB" w:rsidTr="00C70B1B">
        <w:tc>
          <w:tcPr>
            <w:tcW w:w="1222" w:type="dxa"/>
          </w:tcPr>
          <w:p w:rsidR="00366BAB" w:rsidRDefault="00366BAB" w:rsidP="00C70B1B">
            <w:r>
              <w:t>2</w:t>
            </w:r>
          </w:p>
        </w:tc>
        <w:tc>
          <w:tcPr>
            <w:tcW w:w="1222" w:type="dxa"/>
          </w:tcPr>
          <w:p w:rsidR="00366BAB" w:rsidRDefault="00366BAB" w:rsidP="00C70B1B">
            <w:proofErr w:type="spellStart"/>
            <w:r>
              <w:t>Charge</w:t>
            </w:r>
            <w:proofErr w:type="spellEnd"/>
          </w:p>
        </w:tc>
        <w:tc>
          <w:tcPr>
            <w:tcW w:w="1222" w:type="dxa"/>
          </w:tcPr>
          <w:p w:rsidR="00366BAB" w:rsidRDefault="00366BAB" w:rsidP="00C70B1B">
            <w:proofErr w:type="spellStart"/>
            <w:r>
              <w:t>Constant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</w:p>
        </w:tc>
        <w:tc>
          <w:tcPr>
            <w:tcW w:w="1222" w:type="dxa"/>
          </w:tcPr>
          <w:p w:rsidR="00366BAB" w:rsidRDefault="00366BAB" w:rsidP="00C70B1B">
            <w:r>
              <w:t>C/10</w:t>
            </w:r>
          </w:p>
        </w:tc>
        <w:tc>
          <w:tcPr>
            <w:tcW w:w="1222" w:type="dxa"/>
          </w:tcPr>
          <w:p w:rsidR="00366BAB" w:rsidRDefault="00366BAB" w:rsidP="00C70B1B"/>
        </w:tc>
        <w:tc>
          <w:tcPr>
            <w:tcW w:w="1222" w:type="dxa"/>
          </w:tcPr>
          <w:p w:rsidR="00366BAB" w:rsidRDefault="00366BAB" w:rsidP="00C70B1B">
            <w:proofErr w:type="spellStart"/>
            <w:r>
              <w:t>Voltage</w:t>
            </w:r>
            <w:proofErr w:type="spellEnd"/>
          </w:p>
          <w:p w:rsidR="00366BAB" w:rsidRDefault="00366BAB" w:rsidP="00C70B1B"/>
        </w:tc>
        <w:tc>
          <w:tcPr>
            <w:tcW w:w="1223" w:type="dxa"/>
          </w:tcPr>
          <w:p w:rsidR="00366BAB" w:rsidRDefault="00366BAB" w:rsidP="00C70B1B">
            <w:r>
              <w:t>&gt;  4.3 V</w:t>
            </w:r>
          </w:p>
          <w:p w:rsidR="00366BAB" w:rsidRDefault="00366BAB" w:rsidP="00C70B1B"/>
          <w:p w:rsidR="00366BAB" w:rsidRDefault="00366BAB" w:rsidP="00C70B1B"/>
        </w:tc>
        <w:tc>
          <w:tcPr>
            <w:tcW w:w="1223" w:type="dxa"/>
          </w:tcPr>
          <w:p w:rsidR="00366BAB" w:rsidRDefault="00366BAB" w:rsidP="00366BAB">
            <w:r>
              <w:t xml:space="preserve">Go </w:t>
            </w:r>
            <w:proofErr w:type="spellStart"/>
            <w:r>
              <w:t>to</w:t>
            </w:r>
            <w:proofErr w:type="spellEnd"/>
            <w:r>
              <w:t xml:space="preserve"> 3</w:t>
            </w:r>
          </w:p>
        </w:tc>
      </w:tr>
      <w:tr w:rsidR="00366BAB" w:rsidTr="00C70B1B">
        <w:tc>
          <w:tcPr>
            <w:tcW w:w="1222" w:type="dxa"/>
          </w:tcPr>
          <w:p w:rsidR="00366BAB" w:rsidRDefault="00366BAB" w:rsidP="00C70B1B">
            <w:r>
              <w:t>3</w:t>
            </w:r>
          </w:p>
        </w:tc>
        <w:tc>
          <w:tcPr>
            <w:tcW w:w="1222" w:type="dxa"/>
          </w:tcPr>
          <w:p w:rsidR="00366BAB" w:rsidRDefault="00366BAB" w:rsidP="00C70B1B">
            <w:proofErr w:type="spellStart"/>
            <w:r>
              <w:t>Discharge</w:t>
            </w:r>
            <w:proofErr w:type="spellEnd"/>
          </w:p>
        </w:tc>
        <w:tc>
          <w:tcPr>
            <w:tcW w:w="1222" w:type="dxa"/>
          </w:tcPr>
          <w:p w:rsidR="00366BAB" w:rsidRDefault="00366BAB" w:rsidP="00C70B1B">
            <w:proofErr w:type="spellStart"/>
            <w:r>
              <w:t>Constant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</w:p>
        </w:tc>
        <w:tc>
          <w:tcPr>
            <w:tcW w:w="1222" w:type="dxa"/>
          </w:tcPr>
          <w:p w:rsidR="00366BAB" w:rsidRDefault="00366BAB" w:rsidP="00C70B1B">
            <w:r>
              <w:t>C/10</w:t>
            </w:r>
          </w:p>
        </w:tc>
        <w:tc>
          <w:tcPr>
            <w:tcW w:w="1222" w:type="dxa"/>
          </w:tcPr>
          <w:p w:rsidR="00366BAB" w:rsidRDefault="00366BAB" w:rsidP="00C70B1B"/>
        </w:tc>
        <w:tc>
          <w:tcPr>
            <w:tcW w:w="1222" w:type="dxa"/>
          </w:tcPr>
          <w:p w:rsidR="00366BAB" w:rsidRDefault="00366BAB" w:rsidP="00C70B1B">
            <w:proofErr w:type="spellStart"/>
            <w:r>
              <w:t>Voltage</w:t>
            </w:r>
            <w:proofErr w:type="spellEnd"/>
          </w:p>
          <w:p w:rsidR="00366BAB" w:rsidRDefault="00366BAB" w:rsidP="00C70B1B"/>
        </w:tc>
        <w:tc>
          <w:tcPr>
            <w:tcW w:w="1223" w:type="dxa"/>
          </w:tcPr>
          <w:p w:rsidR="00366BAB" w:rsidRDefault="00366BAB" w:rsidP="00C70B1B">
            <w:r>
              <w:t>&lt;  3.0V</w:t>
            </w:r>
          </w:p>
          <w:p w:rsidR="00366BAB" w:rsidRDefault="00366BAB" w:rsidP="00C70B1B"/>
          <w:p w:rsidR="00366BAB" w:rsidRDefault="00366BAB" w:rsidP="00C70B1B"/>
        </w:tc>
        <w:tc>
          <w:tcPr>
            <w:tcW w:w="1223" w:type="dxa"/>
          </w:tcPr>
          <w:p w:rsidR="00366BAB" w:rsidRDefault="00366BAB" w:rsidP="00366BAB">
            <w:r>
              <w:t xml:space="preserve">Go </w:t>
            </w:r>
            <w:proofErr w:type="spellStart"/>
            <w:r>
              <w:t>to</w:t>
            </w:r>
            <w:proofErr w:type="spellEnd"/>
            <w:r>
              <w:t xml:space="preserve"> 1</w:t>
            </w:r>
          </w:p>
        </w:tc>
      </w:tr>
      <w:tr w:rsidR="00366BAB" w:rsidTr="00C70B1B">
        <w:tc>
          <w:tcPr>
            <w:tcW w:w="1222" w:type="dxa"/>
          </w:tcPr>
          <w:p w:rsidR="00366BAB" w:rsidRDefault="00366BAB" w:rsidP="00C70B1B">
            <w:r>
              <w:t>4</w:t>
            </w:r>
          </w:p>
        </w:tc>
        <w:tc>
          <w:tcPr>
            <w:tcW w:w="1222" w:type="dxa"/>
          </w:tcPr>
          <w:p w:rsidR="00366BAB" w:rsidRDefault="00366BAB" w:rsidP="00C70B1B">
            <w:r>
              <w:t>End</w:t>
            </w:r>
          </w:p>
        </w:tc>
        <w:tc>
          <w:tcPr>
            <w:tcW w:w="1222" w:type="dxa"/>
          </w:tcPr>
          <w:p w:rsidR="00366BAB" w:rsidRDefault="00366BAB" w:rsidP="00C70B1B"/>
        </w:tc>
        <w:tc>
          <w:tcPr>
            <w:tcW w:w="1222" w:type="dxa"/>
          </w:tcPr>
          <w:p w:rsidR="00366BAB" w:rsidRDefault="00366BAB" w:rsidP="00C70B1B"/>
        </w:tc>
        <w:tc>
          <w:tcPr>
            <w:tcW w:w="1222" w:type="dxa"/>
          </w:tcPr>
          <w:p w:rsidR="00366BAB" w:rsidRDefault="00366BAB" w:rsidP="00C70B1B"/>
        </w:tc>
        <w:tc>
          <w:tcPr>
            <w:tcW w:w="1222" w:type="dxa"/>
          </w:tcPr>
          <w:p w:rsidR="00366BAB" w:rsidRDefault="00366BAB" w:rsidP="00C70B1B"/>
        </w:tc>
        <w:tc>
          <w:tcPr>
            <w:tcW w:w="1223" w:type="dxa"/>
          </w:tcPr>
          <w:p w:rsidR="00366BAB" w:rsidRDefault="00366BAB" w:rsidP="00C70B1B"/>
        </w:tc>
        <w:tc>
          <w:tcPr>
            <w:tcW w:w="1223" w:type="dxa"/>
          </w:tcPr>
          <w:p w:rsidR="00366BAB" w:rsidRDefault="00366BAB" w:rsidP="00C70B1B"/>
        </w:tc>
      </w:tr>
    </w:tbl>
    <w:p w:rsidR="00366BAB" w:rsidRDefault="00366BAB"/>
    <w:p w:rsidR="00366BAB" w:rsidRDefault="00366BAB">
      <w:r>
        <w:t xml:space="preserve">La corrente di scarica è stata impostata a 0.4 A. </w:t>
      </w:r>
    </w:p>
    <w:p w:rsidR="000518FF" w:rsidRDefault="000518FF">
      <w:r>
        <w:t>Cella #1</w:t>
      </w:r>
    </w:p>
    <w:p w:rsidR="00366BAB" w:rsidRDefault="00366BAB">
      <w:r>
        <w:object w:dxaOrig="5805" w:dyaOrig="4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45pt;height:224.95pt" o:ole="">
            <v:imagedata r:id="rId4" o:title=""/>
          </v:shape>
          <o:OLEObject Type="Embed" ProgID="Origin50.Graph" ShapeID="_x0000_i1025" DrawAspect="Content" ObjectID="_1427873619" r:id="rId5"/>
        </w:object>
      </w:r>
    </w:p>
    <w:p w:rsidR="00366BAB" w:rsidRDefault="000518FF">
      <w:r>
        <w:t xml:space="preserve">Figura 1. </w:t>
      </w:r>
      <w:r w:rsidR="00366BAB">
        <w:t xml:space="preserve">Profilo di tensione </w:t>
      </w:r>
      <w:r>
        <w:t xml:space="preserve">della cella #1 </w:t>
      </w:r>
      <w:r w:rsidR="00366BAB">
        <w:t>in funzione del tempo.</w:t>
      </w:r>
    </w:p>
    <w:p w:rsidR="00366BAB" w:rsidRDefault="00366BAB">
      <w:r>
        <w:object w:dxaOrig="6431" w:dyaOrig="5034">
          <v:shape id="_x0000_i1026" type="#_x0000_t75" style="width:321.35pt;height:251.8pt" o:ole="">
            <v:imagedata r:id="rId6" o:title=""/>
          </v:shape>
          <o:OLEObject Type="Embed" ProgID="Origin50.Graph" ShapeID="_x0000_i1026" DrawAspect="Content" ObjectID="_1427873620" r:id="rId7"/>
        </w:object>
      </w:r>
    </w:p>
    <w:p w:rsidR="00366BAB" w:rsidRDefault="000518FF" w:rsidP="00366BAB">
      <w:r>
        <w:t xml:space="preserve">Figura 2. </w:t>
      </w:r>
      <w:r w:rsidR="00366BAB">
        <w:t xml:space="preserve">Profilo di tensione </w:t>
      </w:r>
      <w:r>
        <w:t xml:space="preserve">della cella #1 </w:t>
      </w:r>
      <w:r w:rsidR="00366BAB">
        <w:t>in funzione della capacità e della capacità specifica.</w:t>
      </w:r>
    </w:p>
    <w:p w:rsidR="00366BAB" w:rsidRDefault="00366BAB" w:rsidP="00366BAB"/>
    <w:p w:rsidR="00366BAB" w:rsidRDefault="00366BAB" w:rsidP="00366BAB">
      <w:r>
        <w:t>Capacità reale (</w:t>
      </w:r>
      <w:r>
        <w:rPr>
          <w:rFonts w:ascii="Times New Roman" w:hAnsi="Times New Roman" w:cs="Times New Roman"/>
        </w:rPr>
        <w:t>@</w:t>
      </w:r>
      <w:r>
        <w:t xml:space="preserve"> C/10) = 858 </w:t>
      </w:r>
      <w:proofErr w:type="spellStart"/>
      <w:r>
        <w:t>mAh</w:t>
      </w:r>
      <w:proofErr w:type="spellEnd"/>
      <w:r>
        <w:t xml:space="preserve"> corrispondente a 21.5 </w:t>
      </w:r>
      <w:proofErr w:type="spellStart"/>
      <w:r>
        <w:t>mAh</w:t>
      </w:r>
      <w:proofErr w:type="spellEnd"/>
      <w:r>
        <w:t xml:space="preserve"> / g</w:t>
      </w:r>
    </w:p>
    <w:p w:rsidR="00366BAB" w:rsidRDefault="00366BAB" w:rsidP="00366BAB">
      <w:r>
        <w:t>Tensione di cella (</w:t>
      </w:r>
      <w:r>
        <w:rPr>
          <w:rFonts w:ascii="Times New Roman" w:hAnsi="Times New Roman" w:cs="Times New Roman"/>
        </w:rPr>
        <w:t>@</w:t>
      </w:r>
      <w:r>
        <w:t xml:space="preserve"> 50% capacità) = 3.81 V</w:t>
      </w:r>
    </w:p>
    <w:p w:rsidR="000518FF" w:rsidRDefault="000518FF" w:rsidP="00366BAB"/>
    <w:p w:rsidR="000518FF" w:rsidRDefault="000518FF" w:rsidP="00366BAB">
      <w:r>
        <w:t>Cella #2</w:t>
      </w:r>
    </w:p>
    <w:p w:rsidR="000518FF" w:rsidRDefault="000518FF" w:rsidP="00366BAB">
      <w:r>
        <w:object w:dxaOrig="5962" w:dyaOrig="4495">
          <v:shape id="_x0000_i1027" type="#_x0000_t75" style="width:298.15pt;height:224.95pt" o:ole="">
            <v:imagedata r:id="rId8" o:title=""/>
          </v:shape>
          <o:OLEObject Type="Embed" ProgID="Origin50.Graph" ShapeID="_x0000_i1027" DrawAspect="Content" ObjectID="_1427873621" r:id="rId9"/>
        </w:object>
      </w:r>
    </w:p>
    <w:p w:rsidR="000518FF" w:rsidRDefault="000518FF" w:rsidP="000518FF">
      <w:r>
        <w:t>Figura 3. Profilo di tensione della cella #2 in funzione del tempo.</w:t>
      </w:r>
    </w:p>
    <w:p w:rsidR="000518FF" w:rsidRDefault="000518FF" w:rsidP="000518FF"/>
    <w:p w:rsidR="00366BAB" w:rsidRDefault="000518FF">
      <w:r>
        <w:object w:dxaOrig="6452" w:dyaOrig="5014">
          <v:shape id="_x0000_i1028" type="#_x0000_t75" style="width:322.6pt;height:250.6pt" o:ole="">
            <v:imagedata r:id="rId10" o:title=""/>
          </v:shape>
          <o:OLEObject Type="Embed" ProgID="Origin50.Graph" ShapeID="_x0000_i1028" DrawAspect="Content" ObjectID="_1427873622" r:id="rId11"/>
        </w:object>
      </w:r>
    </w:p>
    <w:p w:rsidR="000518FF" w:rsidRDefault="000518FF" w:rsidP="000518FF">
      <w:r>
        <w:t xml:space="preserve">Figura </w:t>
      </w:r>
      <w:r w:rsidR="00DA4B39">
        <w:t>4</w:t>
      </w:r>
      <w:r>
        <w:t>. Profilo di tensione della cella #2 in funzione della capacità e della capacità specifica.</w:t>
      </w:r>
    </w:p>
    <w:p w:rsidR="00DA4B39" w:rsidRDefault="00DA4B39" w:rsidP="00DA4B39">
      <w:r>
        <w:t>Capacità reale (</w:t>
      </w:r>
      <w:r>
        <w:rPr>
          <w:rFonts w:ascii="Times New Roman" w:hAnsi="Times New Roman" w:cs="Times New Roman"/>
        </w:rPr>
        <w:t>@</w:t>
      </w:r>
      <w:r>
        <w:t xml:space="preserve"> C/10) = 900 </w:t>
      </w:r>
      <w:proofErr w:type="spellStart"/>
      <w:r>
        <w:t>mAh</w:t>
      </w:r>
      <w:proofErr w:type="spellEnd"/>
      <w:r>
        <w:t xml:space="preserve"> corrispondente a 22.6 </w:t>
      </w:r>
      <w:proofErr w:type="spellStart"/>
      <w:r>
        <w:t>mAh</w:t>
      </w:r>
      <w:proofErr w:type="spellEnd"/>
      <w:r>
        <w:t xml:space="preserve"> / g</w:t>
      </w:r>
    </w:p>
    <w:p w:rsidR="00DA4B39" w:rsidRDefault="00DA4B39" w:rsidP="00DA4B39">
      <w:r>
        <w:t>Tensione di cella (</w:t>
      </w:r>
      <w:r>
        <w:rPr>
          <w:rFonts w:ascii="Times New Roman" w:hAnsi="Times New Roman" w:cs="Times New Roman"/>
        </w:rPr>
        <w:t>@</w:t>
      </w:r>
      <w:r>
        <w:t xml:space="preserve"> 50% capacità) = 3.77 V</w:t>
      </w:r>
    </w:p>
    <w:p w:rsidR="00DA4B39" w:rsidRDefault="00DA4B39" w:rsidP="00DA4B39"/>
    <w:p w:rsidR="00DA4B39" w:rsidRDefault="00DA4B39" w:rsidP="00DA4B39">
      <w:r>
        <w:object w:dxaOrig="5805" w:dyaOrig="4495">
          <v:shape id="_x0000_i1029" type="#_x0000_t75" style="width:290.45pt;height:224.95pt" o:ole="">
            <v:imagedata r:id="rId12" o:title=""/>
          </v:shape>
          <o:OLEObject Type="Embed" ProgID="Origin50.Graph" ShapeID="_x0000_i1029" DrawAspect="Content" ObjectID="_1427873623" r:id="rId13"/>
        </w:object>
      </w:r>
    </w:p>
    <w:p w:rsidR="00DA4B39" w:rsidRDefault="00DA4B39" w:rsidP="00DA4B39">
      <w:r>
        <w:t>Figura 5. Profilo di tensione della cella #3 in funzione del tempo.</w:t>
      </w:r>
    </w:p>
    <w:p w:rsidR="000518FF" w:rsidRDefault="000518FF"/>
    <w:p w:rsidR="00DA4B39" w:rsidRDefault="00DA4B39">
      <w:r>
        <w:object w:dxaOrig="6379" w:dyaOrig="5018">
          <v:shape id="_x0000_i1030" type="#_x0000_t75" style="width:318.9pt;height:251pt" o:ole="">
            <v:imagedata r:id="rId14" o:title=""/>
          </v:shape>
          <o:OLEObject Type="Embed" ProgID="Origin50.Graph" ShapeID="_x0000_i1030" DrawAspect="Content" ObjectID="_1427873624" r:id="rId15"/>
        </w:object>
      </w:r>
    </w:p>
    <w:p w:rsidR="004D2207" w:rsidRDefault="004D2207" w:rsidP="004D2207">
      <w:r>
        <w:t>Figura 6. Profilo di tensione della cella #3 in funzione della capacità e della capacità specifica.</w:t>
      </w:r>
    </w:p>
    <w:p w:rsidR="004D2207" w:rsidRDefault="004D2207" w:rsidP="004D2207">
      <w:r>
        <w:t>Capacità reale (</w:t>
      </w:r>
      <w:r>
        <w:rPr>
          <w:rFonts w:ascii="Times New Roman" w:hAnsi="Times New Roman" w:cs="Times New Roman"/>
        </w:rPr>
        <w:t>@</w:t>
      </w:r>
      <w:r>
        <w:t xml:space="preserve"> C/10) = 1000 </w:t>
      </w:r>
      <w:proofErr w:type="spellStart"/>
      <w:r>
        <w:t>mAh</w:t>
      </w:r>
      <w:proofErr w:type="spellEnd"/>
      <w:r>
        <w:t xml:space="preserve"> corrispondente a 25.0 </w:t>
      </w:r>
      <w:proofErr w:type="spellStart"/>
      <w:r>
        <w:t>mAh</w:t>
      </w:r>
      <w:proofErr w:type="spellEnd"/>
      <w:r>
        <w:t xml:space="preserve"> / g</w:t>
      </w:r>
    </w:p>
    <w:p w:rsidR="004D2207" w:rsidRDefault="004D2207" w:rsidP="004D2207">
      <w:r>
        <w:t>Tensione di cella (</w:t>
      </w:r>
      <w:r>
        <w:rPr>
          <w:rFonts w:ascii="Times New Roman" w:hAnsi="Times New Roman" w:cs="Times New Roman"/>
        </w:rPr>
        <w:t>@</w:t>
      </w:r>
      <w:r>
        <w:t xml:space="preserve"> 50% capacità) = 3.81 V</w:t>
      </w:r>
    </w:p>
    <w:p w:rsidR="004D2207" w:rsidRDefault="004D2207"/>
    <w:sectPr w:rsidR="004D2207" w:rsidSect="001958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4"/>
  <w:proofState w:spelling="clean"/>
  <w:defaultTabStop w:val="708"/>
  <w:hyphenationZone w:val="283"/>
  <w:characterSpacingControl w:val="doNotCompress"/>
  <w:compat/>
  <w:rsids>
    <w:rsidRoot w:val="00366BAB"/>
    <w:rsid w:val="000518FF"/>
    <w:rsid w:val="0019580D"/>
    <w:rsid w:val="00366BAB"/>
    <w:rsid w:val="0038155C"/>
    <w:rsid w:val="004D2207"/>
    <w:rsid w:val="004F41FA"/>
    <w:rsid w:val="00771490"/>
    <w:rsid w:val="008B4E97"/>
    <w:rsid w:val="009E2F78"/>
    <w:rsid w:val="00BB0BFF"/>
    <w:rsid w:val="00BB516B"/>
    <w:rsid w:val="00BB67C5"/>
    <w:rsid w:val="00DA4B39"/>
    <w:rsid w:val="00EC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8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2013-04-10T07:36:00Z</dcterms:created>
  <dcterms:modified xsi:type="dcterms:W3CDTF">2013-04-19T08:47:00Z</dcterms:modified>
</cp:coreProperties>
</file>